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DCC" w:rsidRPr="00136E6D" w:rsidRDefault="00AE0DCC" w:rsidP="00136E6D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  <w:r w:rsidRPr="0059575A">
        <w:rPr>
          <w:rFonts w:ascii="Times New Roman" w:hAnsi="Times New Roman" w:cs="Tahoma"/>
          <w:noProof/>
          <w:kern w:val="3"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pt;height:62.25pt;visibility:visible">
            <v:imagedata r:id="rId4" o:title=""/>
          </v:shape>
        </w:pict>
      </w:r>
    </w:p>
    <w:p w:rsidR="00AE0DCC" w:rsidRPr="00136E6D" w:rsidRDefault="00AE0DCC" w:rsidP="00136E6D">
      <w:pPr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AE0DCC" w:rsidRPr="00136E6D" w:rsidRDefault="00AE0DCC" w:rsidP="00136E6D">
      <w:pPr>
        <w:keepNext/>
        <w:autoSpaceDE w:val="0"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136E6D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Кирсановский городской Совет</w:t>
      </w:r>
    </w:p>
    <w:p w:rsidR="00AE0DCC" w:rsidRPr="00136E6D" w:rsidRDefault="00AE0DCC" w:rsidP="00136E6D">
      <w:pPr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136E6D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народных депутатов</w:t>
      </w:r>
    </w:p>
    <w:p w:rsidR="00AE0DCC" w:rsidRPr="00136E6D" w:rsidRDefault="00AE0DCC" w:rsidP="00136E6D">
      <w:pPr>
        <w:keepNext/>
        <w:autoSpaceDE w:val="0"/>
        <w:autoSpaceDN w:val="0"/>
        <w:spacing w:after="0"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</w:pPr>
      <w:r w:rsidRPr="00136E6D"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  <w:t>Тамбовской области</w:t>
      </w:r>
    </w:p>
    <w:p w:rsidR="00AE0DCC" w:rsidRPr="00136E6D" w:rsidRDefault="00AE0DCC" w:rsidP="00136E6D">
      <w:pPr>
        <w:keepNext/>
        <w:autoSpaceDE w:val="0"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</w:pPr>
      <w:bookmarkStart w:id="0" w:name="_GoBack"/>
      <w:r>
        <w:rPr>
          <w:noProof/>
          <w:lang w:eastAsia="ru-RU"/>
        </w:rPr>
        <w:pict>
          <v:line id="Прямая соединительная линия 3" o:spid="_x0000_s1026" style="position:absolute;left:0;text-align:left;z-index:251658240;visibility:visible;mso-wrap-distance-top:-44e-5mm;mso-wrap-distance-bottom:-44e-5mm;mso-position-vertical-relative:page" from="35.45pt,196pt" to="453.0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" strokeweight="4.5pt">
            <v:stroke linestyle="thickThin"/>
            <w10:wrap anchory="page"/>
          </v:line>
        </w:pict>
      </w:r>
      <w:bookmarkEnd w:id="0"/>
    </w:p>
    <w:p w:rsidR="00AE0DCC" w:rsidRPr="00136E6D" w:rsidRDefault="00AE0DCC" w:rsidP="00136E6D">
      <w:pPr>
        <w:keepNext/>
        <w:autoSpaceDE w:val="0"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</w:pPr>
      <w:r w:rsidRPr="00136E6D"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AE0DCC" w:rsidRPr="00136E6D" w:rsidRDefault="00AE0DCC" w:rsidP="00136E6D">
      <w:pPr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AE0DCC" w:rsidRPr="00136E6D" w:rsidRDefault="00AE0DCC" w:rsidP="00136E6D">
      <w:pPr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AE0DCC" w:rsidRDefault="00AE0DCC" w:rsidP="00136E6D">
      <w:pPr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27</w:t>
      </w:r>
      <w:r w:rsidRPr="00136E6D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феврал</w:t>
      </w:r>
      <w:r w:rsidRPr="00136E6D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я</w:t>
      </w:r>
      <w:r w:rsidRPr="00136E6D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136E6D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23 </w:t>
      </w:r>
      <w:r w:rsidRPr="00136E6D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Кирсанов                                            № </w:t>
      </w:r>
      <w:r w:rsidRPr="00136E6D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2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62</w:t>
      </w:r>
    </w:p>
    <w:p w:rsidR="00AE0DCC" w:rsidRDefault="00AE0DCC" w:rsidP="00136E6D">
      <w:pPr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</w:p>
    <w:p w:rsidR="00AE0DCC" w:rsidRPr="00AD4F86" w:rsidRDefault="00AE0DCC" w:rsidP="002224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4F86">
        <w:rPr>
          <w:rFonts w:ascii="Times New Roman" w:hAnsi="Times New Roman"/>
          <w:b/>
          <w:sz w:val="28"/>
          <w:szCs w:val="28"/>
        </w:rPr>
        <w:t>О внесении изменений и дополнений в решение Кирсановского</w:t>
      </w:r>
    </w:p>
    <w:p w:rsidR="00AE0DCC" w:rsidRPr="00AD4F86" w:rsidRDefault="00AE0DCC" w:rsidP="002224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4F86">
        <w:rPr>
          <w:rFonts w:ascii="Times New Roman" w:hAnsi="Times New Roman"/>
          <w:b/>
          <w:sz w:val="28"/>
          <w:szCs w:val="28"/>
        </w:rPr>
        <w:t xml:space="preserve">городского Совета народных депутатов от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19 марта 2015 </w:t>
      </w:r>
      <w:r w:rsidRPr="00AD4F86">
        <w:rPr>
          <w:rFonts w:ascii="Times New Roman" w:hAnsi="Times New Roman"/>
          <w:b/>
          <w:bCs/>
          <w:color w:val="000000"/>
          <w:sz w:val="28"/>
          <w:szCs w:val="28"/>
        </w:rPr>
        <w:t>№ 448</w:t>
      </w:r>
    </w:p>
    <w:p w:rsidR="00AE0DCC" w:rsidRPr="00AD4F86" w:rsidRDefault="00AE0DCC" w:rsidP="002224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4F86">
        <w:rPr>
          <w:rFonts w:ascii="Times New Roman" w:hAnsi="Times New Roman"/>
          <w:b/>
          <w:sz w:val="28"/>
          <w:szCs w:val="28"/>
        </w:rPr>
        <w:t>«Об утверждении Реестра муниципальной собственности</w:t>
      </w:r>
    </w:p>
    <w:p w:rsidR="00AE0DCC" w:rsidRDefault="00AE0DCC" w:rsidP="002224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4F86">
        <w:rPr>
          <w:rFonts w:ascii="Times New Roman" w:hAnsi="Times New Roman"/>
          <w:b/>
          <w:sz w:val="28"/>
          <w:szCs w:val="28"/>
        </w:rPr>
        <w:t>городского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D4F86">
        <w:rPr>
          <w:rFonts w:ascii="Times New Roman" w:hAnsi="Times New Roman"/>
          <w:b/>
          <w:sz w:val="28"/>
          <w:szCs w:val="28"/>
        </w:rPr>
        <w:t>- город Кирсанов»</w:t>
      </w:r>
    </w:p>
    <w:p w:rsidR="00AE0DCC" w:rsidRPr="00AD4F86" w:rsidRDefault="00AE0DCC" w:rsidP="002224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 xml:space="preserve">Рассмотрев проект решения «О внесении изменений и дополнений в решение Кирсановского городского Совета народных депутатов от </w:t>
      </w:r>
      <w:r w:rsidRPr="00AD4F86">
        <w:rPr>
          <w:rFonts w:ascii="Times New Roman" w:hAnsi="Times New Roman"/>
          <w:bCs/>
          <w:color w:val="000000"/>
          <w:sz w:val="28"/>
          <w:szCs w:val="28"/>
        </w:rPr>
        <w:t>19 марта 2015 № 448</w:t>
      </w:r>
      <w:r w:rsidRPr="00AD4F86">
        <w:rPr>
          <w:rFonts w:ascii="Times New Roman" w:hAnsi="Times New Roman"/>
          <w:sz w:val="28"/>
          <w:szCs w:val="28"/>
        </w:rPr>
        <w:t xml:space="preserve"> «Об утверждении Реестра муниципальной собственности городского округа- город Кирсанов», внесенный главой города, в соответствии с Фед</w:t>
      </w:r>
      <w:r>
        <w:rPr>
          <w:rFonts w:ascii="Times New Roman" w:hAnsi="Times New Roman"/>
          <w:sz w:val="28"/>
          <w:szCs w:val="28"/>
        </w:rPr>
        <w:t xml:space="preserve">еральным законом от 06.10.2003 </w:t>
      </w:r>
      <w:r w:rsidRPr="00AD4F86">
        <w:rPr>
          <w:rFonts w:ascii="Times New Roman" w:hAnsi="Times New Roman"/>
          <w:sz w:val="28"/>
          <w:szCs w:val="28"/>
        </w:rPr>
        <w:t>№ 131 – ФЗ «Об общих принципах организации местного самоуправлен</w:t>
      </w:r>
      <w:r w:rsidRPr="0059577C">
        <w:rPr>
          <w:rFonts w:ascii="Times New Roman" w:hAnsi="Times New Roman"/>
          <w:sz w:val="28"/>
          <w:szCs w:val="28"/>
        </w:rPr>
        <w:t xml:space="preserve">ия в Российской Федерации», </w:t>
      </w:r>
      <w:r w:rsidRPr="0059577C">
        <w:rPr>
          <w:rStyle w:val="a"/>
          <w:b w:val="0"/>
          <w:color w:val="auto"/>
          <w:sz w:val="28"/>
          <w:szCs w:val="28"/>
        </w:rPr>
        <w:t>приказом</w:t>
      </w:r>
      <w:r w:rsidRPr="0059577C">
        <w:rPr>
          <w:rFonts w:ascii="Times New Roman" w:hAnsi="Times New Roman"/>
          <w:b/>
          <w:sz w:val="28"/>
          <w:szCs w:val="28"/>
        </w:rPr>
        <w:t xml:space="preserve"> </w:t>
      </w:r>
      <w:r w:rsidRPr="0059577C">
        <w:rPr>
          <w:rFonts w:ascii="Times New Roman" w:hAnsi="Times New Roman"/>
          <w:sz w:val="28"/>
          <w:szCs w:val="28"/>
        </w:rPr>
        <w:t xml:space="preserve">Министерства </w:t>
      </w:r>
      <w:r w:rsidRPr="00AD4F86">
        <w:rPr>
          <w:rFonts w:ascii="Times New Roman" w:hAnsi="Times New Roman"/>
          <w:sz w:val="28"/>
          <w:szCs w:val="28"/>
        </w:rPr>
        <w:t>экономического</w:t>
      </w:r>
      <w:r>
        <w:rPr>
          <w:rFonts w:ascii="Times New Roman" w:hAnsi="Times New Roman"/>
          <w:sz w:val="28"/>
          <w:szCs w:val="28"/>
        </w:rPr>
        <w:t xml:space="preserve"> развития РФ от 30 августа 2011</w:t>
      </w:r>
      <w:r w:rsidRPr="00AD4F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AD4F86">
        <w:rPr>
          <w:rFonts w:ascii="Times New Roman" w:hAnsi="Times New Roman"/>
          <w:sz w:val="28"/>
          <w:szCs w:val="28"/>
        </w:rPr>
        <w:t> 424 "Об утверждении Порядка ведения органами местного самоуправления реест</w:t>
      </w:r>
      <w:r>
        <w:rPr>
          <w:rFonts w:ascii="Times New Roman" w:hAnsi="Times New Roman"/>
          <w:sz w:val="28"/>
          <w:szCs w:val="28"/>
        </w:rPr>
        <w:t xml:space="preserve">ров муниципального имущества", </w:t>
      </w:r>
      <w:r w:rsidRPr="00AD4F86">
        <w:rPr>
          <w:rFonts w:ascii="Times New Roman" w:hAnsi="Times New Roman"/>
          <w:sz w:val="28"/>
          <w:szCs w:val="28"/>
        </w:rPr>
        <w:t xml:space="preserve">Уставом города Кирсанова, решениями Кирсановского городского Совета народных депутатов от </w:t>
      </w:r>
      <w:r>
        <w:rPr>
          <w:rFonts w:ascii="Times New Roman" w:hAnsi="Times New Roman"/>
          <w:sz w:val="28"/>
          <w:szCs w:val="28"/>
        </w:rPr>
        <w:t>28.04.2005 г. № 70 «О Положении</w:t>
      </w:r>
      <w:r w:rsidRPr="00AD4F86">
        <w:rPr>
          <w:rFonts w:ascii="Times New Roman" w:hAnsi="Times New Roman"/>
          <w:sz w:val="28"/>
          <w:szCs w:val="28"/>
        </w:rPr>
        <w:t xml:space="preserve"> «О порядке управления и распоряжения муниципальной собственностью в городе Кирсанове», от 25.12.2022 № 248 «Об утверждении Положения о муниципальной казне города Кирсанова»,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4F86">
        <w:rPr>
          <w:rFonts w:ascii="Times New Roman" w:hAnsi="Times New Roman"/>
          <w:sz w:val="28"/>
          <w:szCs w:val="28"/>
        </w:rPr>
        <w:t>в связи с уточнением индивидуальных характеристик объектов,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Кирсановский городской Совет народных депутатов РЕШИЛ: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 xml:space="preserve">1. Внести в решение  Кирсановского городского Совета народных депутатов от </w:t>
      </w:r>
      <w:r w:rsidRPr="00AD4F86">
        <w:rPr>
          <w:rFonts w:ascii="Times New Roman" w:hAnsi="Times New Roman"/>
          <w:bCs/>
          <w:color w:val="000000"/>
          <w:sz w:val="28"/>
          <w:szCs w:val="28"/>
        </w:rPr>
        <w:t>19 марта 2015 № 448</w:t>
      </w:r>
      <w:r w:rsidRPr="00AD4F86">
        <w:rPr>
          <w:rFonts w:ascii="Times New Roman" w:hAnsi="Times New Roman"/>
          <w:sz w:val="28"/>
          <w:szCs w:val="28"/>
        </w:rPr>
        <w:t xml:space="preserve"> «Об утверждении Реестра муниципальной собственности городского округа - город Кирсанов» (</w:t>
      </w:r>
      <w:r w:rsidRPr="0059577C">
        <w:rPr>
          <w:rFonts w:ascii="Times New Roman" w:hAnsi="Times New Roman"/>
          <w:sz w:val="28"/>
          <w:szCs w:val="28"/>
          <w:lang w:val="en-US"/>
        </w:rPr>
        <w:t>www</w:t>
      </w:r>
      <w:r w:rsidRPr="0059577C">
        <w:rPr>
          <w:rFonts w:ascii="Times New Roman" w:hAnsi="Times New Roman"/>
          <w:sz w:val="28"/>
          <w:szCs w:val="28"/>
        </w:rPr>
        <w:t>.</w:t>
      </w:r>
      <w:r w:rsidRPr="0059577C">
        <w:rPr>
          <w:rFonts w:ascii="Times New Roman" w:hAnsi="Times New Roman"/>
          <w:sz w:val="28"/>
          <w:szCs w:val="28"/>
          <w:lang w:val="en-US"/>
        </w:rPr>
        <w:t>top</w:t>
      </w:r>
      <w:r w:rsidRPr="0059577C">
        <w:rPr>
          <w:rFonts w:ascii="Times New Roman" w:hAnsi="Times New Roman"/>
          <w:sz w:val="28"/>
          <w:szCs w:val="28"/>
        </w:rPr>
        <w:t>68.</w:t>
      </w:r>
      <w:r w:rsidRPr="0059577C"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4F86">
        <w:rPr>
          <w:rFonts w:ascii="Times New Roman" w:hAnsi="Times New Roman"/>
          <w:sz w:val="28"/>
          <w:szCs w:val="28"/>
        </w:rPr>
        <w:t xml:space="preserve">от 24.03.2015, 24.04.2015, 22.05.2015, 21.08.2015, 04.12.2015, 30.06.2016, 01.11.2016, 29.12.2016, 03.07.2017, 30.10.2017, 04.12.2017, 30.05.2018, «Кирсановская газета» от 31.10.2018 № 44, от 12.12.2018 № </w:t>
      </w:r>
      <w:r>
        <w:rPr>
          <w:rFonts w:ascii="Times New Roman" w:hAnsi="Times New Roman"/>
          <w:sz w:val="28"/>
          <w:szCs w:val="28"/>
        </w:rPr>
        <w:t xml:space="preserve">50, «Кирсановский вестник» от 29.03.19 №3, </w:t>
      </w:r>
      <w:r w:rsidRPr="00AD4F86">
        <w:rPr>
          <w:rFonts w:ascii="Times New Roman" w:hAnsi="Times New Roman"/>
          <w:sz w:val="28"/>
          <w:szCs w:val="28"/>
        </w:rPr>
        <w:t>от 31.07.2019 № 14, от 25.12.2019 №29,  от 04.03</w:t>
      </w:r>
      <w:r>
        <w:rPr>
          <w:rFonts w:ascii="Times New Roman" w:hAnsi="Times New Roman"/>
          <w:sz w:val="28"/>
          <w:szCs w:val="28"/>
        </w:rPr>
        <w:t xml:space="preserve">.2020 № 6, от 09.12.2020 № 43, </w:t>
      </w:r>
      <w:r w:rsidRPr="00AD4F86">
        <w:rPr>
          <w:rFonts w:ascii="Times New Roman" w:hAnsi="Times New Roman"/>
          <w:sz w:val="28"/>
          <w:szCs w:val="28"/>
        </w:rPr>
        <w:t>от 30.12.2020 № 46, от 31.03.2021 № 11, от 17.11.2021 № 39, № 14 от 27.04.2022, № 32 от 26.10.2022) следующие изменения и дополнения: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1.1 В Реестр муниципальной собственности городского округа – город Кирсанов: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1.1.1 В раздел 1 «Сведения о муниципальном недвижимом имуществе»: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а) добавить строки согласно приложению №1;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б) исключить позиции: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4F86">
        <w:rPr>
          <w:rFonts w:ascii="Times New Roman" w:hAnsi="Times New Roman"/>
          <w:sz w:val="28"/>
          <w:szCs w:val="28"/>
        </w:rPr>
        <w:t xml:space="preserve">- 68 24 11 06 906 со словами «нежилое помещение №1, назначение: нежилое  Этаж:1, расположенное по адресу: Тамбовская область, г. Кирсанов, ул. Коммунистическая, д.29 А, кадастровый номер </w:t>
      </w:r>
      <w:r>
        <w:rPr>
          <w:rFonts w:ascii="Times New Roman" w:hAnsi="Times New Roman"/>
          <w:sz w:val="28"/>
          <w:szCs w:val="28"/>
          <w:lang w:eastAsia="ru-RU"/>
        </w:rPr>
        <w:t xml:space="preserve">68:24:0100017:397, площадью 95,6 </w:t>
      </w:r>
      <w:r w:rsidRPr="00AD4F86">
        <w:rPr>
          <w:rFonts w:ascii="Times New Roman" w:hAnsi="Times New Roman"/>
          <w:sz w:val="28"/>
          <w:szCs w:val="28"/>
          <w:lang w:eastAsia="ru-RU"/>
        </w:rPr>
        <w:t>кв.м.»;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4F86">
        <w:rPr>
          <w:rFonts w:ascii="Times New Roman" w:hAnsi="Times New Roman"/>
          <w:sz w:val="28"/>
          <w:szCs w:val="28"/>
          <w:lang w:eastAsia="ru-RU"/>
        </w:rPr>
        <w:t>- 68 24 11 14 839 со словами «помещение № 1 , назначение нежилое. этаж:1, Тамбовская область, г.Кирсанов, училище ГА, дом 17, площадью 34,6 кв.м.»;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в </w:t>
      </w:r>
      <w:r w:rsidRPr="00AD4F86">
        <w:rPr>
          <w:rFonts w:ascii="Times New Roman" w:hAnsi="Times New Roman"/>
          <w:sz w:val="28"/>
          <w:szCs w:val="28"/>
        </w:rPr>
        <w:t>подразделе 1.1 «Земельные участки»: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D4F86">
        <w:rPr>
          <w:rFonts w:ascii="Times New Roman" w:hAnsi="Times New Roman"/>
          <w:sz w:val="28"/>
          <w:szCs w:val="28"/>
        </w:rPr>
        <w:t>исключить позиции согласно приложению №</w:t>
      </w:r>
      <w:r>
        <w:rPr>
          <w:rFonts w:ascii="Times New Roman" w:hAnsi="Times New Roman"/>
          <w:sz w:val="28"/>
          <w:szCs w:val="28"/>
        </w:rPr>
        <w:t> </w:t>
      </w:r>
      <w:r w:rsidRPr="00AD4F86">
        <w:rPr>
          <w:rFonts w:ascii="Times New Roman" w:hAnsi="Times New Roman"/>
          <w:sz w:val="28"/>
          <w:szCs w:val="28"/>
        </w:rPr>
        <w:t>2;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-</w:t>
      </w:r>
      <w:r w:rsidRPr="00AD4F86">
        <w:rPr>
          <w:sz w:val="28"/>
          <w:szCs w:val="28"/>
        </w:rPr>
        <w:t xml:space="preserve"> </w:t>
      </w:r>
      <w:r w:rsidRPr="00AD4F86">
        <w:rPr>
          <w:rFonts w:ascii="Times New Roman" w:hAnsi="Times New Roman"/>
          <w:sz w:val="28"/>
          <w:szCs w:val="28"/>
        </w:rPr>
        <w:t>в позиции 68 24 11 226</w:t>
      </w:r>
      <w:r w:rsidRPr="00AD4F86">
        <w:rPr>
          <w:sz w:val="28"/>
          <w:szCs w:val="28"/>
        </w:rPr>
        <w:t xml:space="preserve"> в</w:t>
      </w:r>
      <w:r w:rsidRPr="00AD4F86">
        <w:rPr>
          <w:rFonts w:ascii="Times New Roman" w:hAnsi="Times New Roman"/>
          <w:sz w:val="28"/>
          <w:szCs w:val="28"/>
        </w:rPr>
        <w:t xml:space="preserve"> графе «сведения о правообладателе муниципального недвижимого имущества» добавить слова «Муниципальное бюджетное учреждение культуры "Кирсановская городская библиотека";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D4F86">
        <w:rPr>
          <w:rFonts w:ascii="Times New Roman" w:hAnsi="Times New Roman"/>
          <w:sz w:val="28"/>
          <w:szCs w:val="28"/>
        </w:rPr>
        <w:t>в позиции 68 24 11 06 559 со словами «Земельный участок, для комплексного освоения в целях жилищного строительства», местоположение: г.Кирсанов, Училище ГА» цифру «146 720» заменить цифрой «59 142».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1.1.2 В подразделе 1.2 «Жилой фонд»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а) добавить строки согласно приложению №3;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б) исключить следующие позиции: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- 68 24 01 10 258 со словами «Квартира, назначение: жилое Этаж:1; местоположение: Тамбовская область, г. Кирсанов, ул. Заводская, д.1а, кв.10»;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4F86">
        <w:rPr>
          <w:rFonts w:ascii="Times New Roman" w:hAnsi="Times New Roman"/>
          <w:sz w:val="28"/>
          <w:szCs w:val="28"/>
          <w:lang w:eastAsia="ru-RU"/>
        </w:rPr>
        <w:t>- 68 24 01 10 038  со словами «Квартира, местоположение: Тамбовская область, г. Кирсанов, ул. Лермонтовская, д.3, кв.26»;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 xml:space="preserve">1.1.3 В разделе 2 «Сведения о муниципальном движимом имуществе» исключить позицию 68 24 12 18 247 со словами </w:t>
      </w:r>
      <w:r w:rsidRPr="00AD4F86">
        <w:rPr>
          <w:rFonts w:ascii="Times New Roman" w:hAnsi="Times New Roman"/>
          <w:sz w:val="28"/>
          <w:szCs w:val="28"/>
        </w:rPr>
        <w:tab/>
        <w:t>«Автомобиль легковой, марки "VOLKSWAGEN PASSAT" Регистрационный знак О846ОХ 68».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2. 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(С.Ю.Волынкина).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3. Настоящее решение вступает в силу со следующего  дня после его официального опубликования.</w:t>
      </w:r>
    </w:p>
    <w:p w:rsidR="00AE0DCC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F86">
        <w:rPr>
          <w:rFonts w:ascii="Times New Roman" w:hAnsi="Times New Roman"/>
          <w:sz w:val="28"/>
          <w:szCs w:val="28"/>
        </w:rPr>
        <w:t>4.Разместить (опубликовать) данное решение в периодическом печатном издании «Кирсановский вестник».</w:t>
      </w:r>
    </w:p>
    <w:p w:rsidR="00AE0DCC" w:rsidRPr="00AD4F86" w:rsidRDefault="00AE0DCC" w:rsidP="005957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236"/>
        <w:gridCol w:w="4907"/>
      </w:tblGrid>
      <w:tr w:rsidR="00AE0DCC" w:rsidTr="0059577C">
        <w:tc>
          <w:tcPr>
            <w:tcW w:w="4428" w:type="dxa"/>
          </w:tcPr>
          <w:p w:rsidR="00AE0DCC" w:rsidRDefault="00AE0DCC" w:rsidP="0062427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D4F86">
              <w:rPr>
                <w:rFonts w:ascii="Times New Roman" w:eastAsia="Calibri" w:hAnsi="Times New Roman"/>
                <w:sz w:val="28"/>
                <w:szCs w:val="28"/>
              </w:rPr>
              <w:t>Председатель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городского</w:t>
            </w:r>
          </w:p>
          <w:p w:rsidR="00AE0DCC" w:rsidRDefault="00AE0DCC" w:rsidP="0062427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D4F86">
              <w:rPr>
                <w:rFonts w:ascii="Times New Roman" w:eastAsia="Calibri" w:hAnsi="Times New Roman"/>
                <w:sz w:val="28"/>
                <w:szCs w:val="28"/>
              </w:rPr>
              <w:t>Совета народных депутатов</w:t>
            </w:r>
          </w:p>
        </w:tc>
        <w:tc>
          <w:tcPr>
            <w:tcW w:w="236" w:type="dxa"/>
          </w:tcPr>
          <w:p w:rsidR="00AE0DCC" w:rsidRDefault="00AE0DCC" w:rsidP="0062427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07" w:type="dxa"/>
          </w:tcPr>
          <w:p w:rsidR="00AE0DCC" w:rsidRDefault="00AE0DCC" w:rsidP="0062427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D4F86">
              <w:rPr>
                <w:rFonts w:ascii="Times New Roman" w:eastAsia="Calibri" w:hAnsi="Times New Roman"/>
                <w:sz w:val="28"/>
                <w:szCs w:val="28"/>
              </w:rPr>
              <w:t>Глава города Кирсанова</w:t>
            </w:r>
          </w:p>
        </w:tc>
      </w:tr>
      <w:tr w:rsidR="00AE0DCC" w:rsidTr="0059577C">
        <w:tc>
          <w:tcPr>
            <w:tcW w:w="4428" w:type="dxa"/>
          </w:tcPr>
          <w:p w:rsidR="00AE0DCC" w:rsidRDefault="00AE0DCC" w:rsidP="0059577C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AD4F86">
              <w:rPr>
                <w:rFonts w:ascii="Times New Roman" w:eastAsia="Calibri" w:hAnsi="Times New Roman"/>
                <w:sz w:val="28"/>
                <w:szCs w:val="28"/>
              </w:rPr>
              <w:t>О.Р. Шапиро</w:t>
            </w:r>
          </w:p>
        </w:tc>
        <w:tc>
          <w:tcPr>
            <w:tcW w:w="236" w:type="dxa"/>
          </w:tcPr>
          <w:p w:rsidR="00AE0DCC" w:rsidRDefault="00AE0DCC" w:rsidP="0062427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07" w:type="dxa"/>
          </w:tcPr>
          <w:p w:rsidR="00AE0DCC" w:rsidRDefault="00AE0DCC" w:rsidP="0059577C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AD4F86">
              <w:rPr>
                <w:rFonts w:ascii="Times New Roman" w:eastAsia="Calibri" w:hAnsi="Times New Roman"/>
                <w:sz w:val="28"/>
                <w:szCs w:val="28"/>
              </w:rPr>
              <w:t>С.А. Павлов</w:t>
            </w:r>
          </w:p>
        </w:tc>
      </w:tr>
    </w:tbl>
    <w:p w:rsidR="00AE0DCC" w:rsidRPr="0059577C" w:rsidRDefault="00AE0DCC" w:rsidP="0044738E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AE0DCC" w:rsidRPr="0059577C" w:rsidSect="00136E6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725C"/>
    <w:rsid w:val="000420DB"/>
    <w:rsid w:val="00066F71"/>
    <w:rsid w:val="000703A5"/>
    <w:rsid w:val="00070555"/>
    <w:rsid w:val="00085BAC"/>
    <w:rsid w:val="000878F4"/>
    <w:rsid w:val="00096BBA"/>
    <w:rsid w:val="000C5135"/>
    <w:rsid w:val="000D3CFE"/>
    <w:rsid w:val="000D77BF"/>
    <w:rsid w:val="000F42E2"/>
    <w:rsid w:val="0012725C"/>
    <w:rsid w:val="001327DA"/>
    <w:rsid w:val="00136E6D"/>
    <w:rsid w:val="00145C6F"/>
    <w:rsid w:val="0014642B"/>
    <w:rsid w:val="001A077D"/>
    <w:rsid w:val="001B1BAA"/>
    <w:rsid w:val="001C0CB8"/>
    <w:rsid w:val="001D1B66"/>
    <w:rsid w:val="001D255E"/>
    <w:rsid w:val="001D39ED"/>
    <w:rsid w:val="001E487A"/>
    <w:rsid w:val="002043AB"/>
    <w:rsid w:val="002224D7"/>
    <w:rsid w:val="002250E0"/>
    <w:rsid w:val="002403A4"/>
    <w:rsid w:val="002516DE"/>
    <w:rsid w:val="00281867"/>
    <w:rsid w:val="002935F0"/>
    <w:rsid w:val="002940B1"/>
    <w:rsid w:val="002C6758"/>
    <w:rsid w:val="002F01DA"/>
    <w:rsid w:val="00300078"/>
    <w:rsid w:val="00313BF4"/>
    <w:rsid w:val="003205F8"/>
    <w:rsid w:val="00322CEE"/>
    <w:rsid w:val="0032527E"/>
    <w:rsid w:val="003355D4"/>
    <w:rsid w:val="00335F5E"/>
    <w:rsid w:val="0036191C"/>
    <w:rsid w:val="00372BA7"/>
    <w:rsid w:val="0038541F"/>
    <w:rsid w:val="003949E3"/>
    <w:rsid w:val="003A3B73"/>
    <w:rsid w:val="003B1A7E"/>
    <w:rsid w:val="003B3F90"/>
    <w:rsid w:val="003E4CBD"/>
    <w:rsid w:val="003F1415"/>
    <w:rsid w:val="003F2B94"/>
    <w:rsid w:val="0041684A"/>
    <w:rsid w:val="0042349A"/>
    <w:rsid w:val="00432118"/>
    <w:rsid w:val="0044738E"/>
    <w:rsid w:val="00450E85"/>
    <w:rsid w:val="0045754F"/>
    <w:rsid w:val="00474229"/>
    <w:rsid w:val="004838D1"/>
    <w:rsid w:val="00484213"/>
    <w:rsid w:val="004F0713"/>
    <w:rsid w:val="00522CED"/>
    <w:rsid w:val="0052702C"/>
    <w:rsid w:val="00545A46"/>
    <w:rsid w:val="00547D55"/>
    <w:rsid w:val="00575A68"/>
    <w:rsid w:val="0058518B"/>
    <w:rsid w:val="00592C53"/>
    <w:rsid w:val="0059575A"/>
    <w:rsid w:val="0059577C"/>
    <w:rsid w:val="005C4501"/>
    <w:rsid w:val="005D5887"/>
    <w:rsid w:val="005D7F98"/>
    <w:rsid w:val="005E2A7A"/>
    <w:rsid w:val="005F5C36"/>
    <w:rsid w:val="00601690"/>
    <w:rsid w:val="0061510D"/>
    <w:rsid w:val="00621700"/>
    <w:rsid w:val="00624278"/>
    <w:rsid w:val="0062751D"/>
    <w:rsid w:val="006503D1"/>
    <w:rsid w:val="006644BA"/>
    <w:rsid w:val="00666E6D"/>
    <w:rsid w:val="00677667"/>
    <w:rsid w:val="00682456"/>
    <w:rsid w:val="006A4B3C"/>
    <w:rsid w:val="006A578D"/>
    <w:rsid w:val="006E5D6F"/>
    <w:rsid w:val="00711F7E"/>
    <w:rsid w:val="00712883"/>
    <w:rsid w:val="007218B8"/>
    <w:rsid w:val="007262B1"/>
    <w:rsid w:val="007369FD"/>
    <w:rsid w:val="0074229C"/>
    <w:rsid w:val="007506A3"/>
    <w:rsid w:val="0078595E"/>
    <w:rsid w:val="007B21CD"/>
    <w:rsid w:val="007C4F22"/>
    <w:rsid w:val="007D071D"/>
    <w:rsid w:val="007D2572"/>
    <w:rsid w:val="007E4259"/>
    <w:rsid w:val="007E4D08"/>
    <w:rsid w:val="007F4F15"/>
    <w:rsid w:val="00807672"/>
    <w:rsid w:val="008176AB"/>
    <w:rsid w:val="00825EAC"/>
    <w:rsid w:val="008450E5"/>
    <w:rsid w:val="0085005C"/>
    <w:rsid w:val="00854E1D"/>
    <w:rsid w:val="00871933"/>
    <w:rsid w:val="008737EE"/>
    <w:rsid w:val="00873B58"/>
    <w:rsid w:val="0088011F"/>
    <w:rsid w:val="008879F5"/>
    <w:rsid w:val="008A0811"/>
    <w:rsid w:val="008C4424"/>
    <w:rsid w:val="008C5220"/>
    <w:rsid w:val="008D1A3D"/>
    <w:rsid w:val="008E3925"/>
    <w:rsid w:val="008F56CF"/>
    <w:rsid w:val="00912303"/>
    <w:rsid w:val="009420C5"/>
    <w:rsid w:val="00954016"/>
    <w:rsid w:val="00971D4F"/>
    <w:rsid w:val="009907A7"/>
    <w:rsid w:val="009C272C"/>
    <w:rsid w:val="009C3A55"/>
    <w:rsid w:val="009C5CBA"/>
    <w:rsid w:val="009F21BA"/>
    <w:rsid w:val="009F5B39"/>
    <w:rsid w:val="00A04277"/>
    <w:rsid w:val="00A13448"/>
    <w:rsid w:val="00A32AFE"/>
    <w:rsid w:val="00A54C81"/>
    <w:rsid w:val="00A56267"/>
    <w:rsid w:val="00A7364C"/>
    <w:rsid w:val="00A8520C"/>
    <w:rsid w:val="00AC5B97"/>
    <w:rsid w:val="00AD465D"/>
    <w:rsid w:val="00AD4F86"/>
    <w:rsid w:val="00AD7453"/>
    <w:rsid w:val="00AE0384"/>
    <w:rsid w:val="00AE0DCC"/>
    <w:rsid w:val="00B0516F"/>
    <w:rsid w:val="00B05501"/>
    <w:rsid w:val="00B14614"/>
    <w:rsid w:val="00B275B6"/>
    <w:rsid w:val="00B379F0"/>
    <w:rsid w:val="00B470FE"/>
    <w:rsid w:val="00B50DB1"/>
    <w:rsid w:val="00B54811"/>
    <w:rsid w:val="00B93A8C"/>
    <w:rsid w:val="00BA6142"/>
    <w:rsid w:val="00BC58E4"/>
    <w:rsid w:val="00BD0187"/>
    <w:rsid w:val="00BE142A"/>
    <w:rsid w:val="00C07B8A"/>
    <w:rsid w:val="00C5163E"/>
    <w:rsid w:val="00CA1F3A"/>
    <w:rsid w:val="00CA3B08"/>
    <w:rsid w:val="00CB4502"/>
    <w:rsid w:val="00CC1BE2"/>
    <w:rsid w:val="00CC2D09"/>
    <w:rsid w:val="00CC5014"/>
    <w:rsid w:val="00CD554A"/>
    <w:rsid w:val="00D07620"/>
    <w:rsid w:val="00D112D1"/>
    <w:rsid w:val="00D30BA8"/>
    <w:rsid w:val="00D42271"/>
    <w:rsid w:val="00D44F53"/>
    <w:rsid w:val="00D47654"/>
    <w:rsid w:val="00D52F4A"/>
    <w:rsid w:val="00D546EF"/>
    <w:rsid w:val="00D56F32"/>
    <w:rsid w:val="00D57B1D"/>
    <w:rsid w:val="00D85E10"/>
    <w:rsid w:val="00D94520"/>
    <w:rsid w:val="00D95687"/>
    <w:rsid w:val="00E027F8"/>
    <w:rsid w:val="00E070A4"/>
    <w:rsid w:val="00E10C7D"/>
    <w:rsid w:val="00E21312"/>
    <w:rsid w:val="00E25B24"/>
    <w:rsid w:val="00E26108"/>
    <w:rsid w:val="00E3796A"/>
    <w:rsid w:val="00E56C07"/>
    <w:rsid w:val="00E64C88"/>
    <w:rsid w:val="00E67BC0"/>
    <w:rsid w:val="00E9224B"/>
    <w:rsid w:val="00E94502"/>
    <w:rsid w:val="00E94514"/>
    <w:rsid w:val="00EA4922"/>
    <w:rsid w:val="00EB1DB6"/>
    <w:rsid w:val="00EB76FA"/>
    <w:rsid w:val="00F051DE"/>
    <w:rsid w:val="00F24AA3"/>
    <w:rsid w:val="00F84D8F"/>
    <w:rsid w:val="00F9505D"/>
    <w:rsid w:val="00FB49CB"/>
    <w:rsid w:val="00FB6E9A"/>
    <w:rsid w:val="00FB7DBF"/>
    <w:rsid w:val="00FC2317"/>
    <w:rsid w:val="00FE5CE9"/>
    <w:rsid w:val="00FF0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B6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4F1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4F15"/>
    <w:rPr>
      <w:rFonts w:ascii="Cambria" w:hAnsi="Cambria" w:cs="Times New Roman"/>
      <w:b/>
      <w:bCs/>
      <w:color w:val="365F91"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2224D7"/>
    <w:rPr>
      <w:rFonts w:cs="Times New Roman"/>
      <w:color w:val="0000FF"/>
      <w:u w:val="single"/>
    </w:rPr>
  </w:style>
  <w:style w:type="character" w:customStyle="1" w:styleId="a">
    <w:name w:val="Гипертекстовая ссылка"/>
    <w:uiPriority w:val="99"/>
    <w:rsid w:val="002224D7"/>
    <w:rPr>
      <w:rFonts w:ascii="Times New Roman" w:hAnsi="Times New Roman"/>
      <w:b/>
      <w:color w:val="106BBE"/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136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6E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59577C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02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624</Words>
  <Characters>3557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comp5</cp:lastModifiedBy>
  <cp:revision>4</cp:revision>
  <cp:lastPrinted>2023-02-16T13:31:00Z</cp:lastPrinted>
  <dcterms:created xsi:type="dcterms:W3CDTF">2023-02-21T07:51:00Z</dcterms:created>
  <dcterms:modified xsi:type="dcterms:W3CDTF">2023-02-28T07:40:00Z</dcterms:modified>
</cp:coreProperties>
</file>